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3A48" w14:textId="4865863E" w:rsidR="00DF218A" w:rsidRDefault="006A1BAC" w:rsidP="00DF218A">
      <w:pPr>
        <w:pStyle w:val="Nzev"/>
      </w:pPr>
      <w:r>
        <w:rPr>
          <w:noProof/>
          <w:lang w:eastAsia="cs-CZ"/>
        </w:rPr>
        <w:drawing>
          <wp:inline distT="0" distB="0" distL="0" distR="0" wp14:anchorId="79DBC639" wp14:editId="7F506067">
            <wp:extent cx="857250" cy="1162050"/>
            <wp:effectExtent l="19050" t="0" r="0" b="0"/>
            <wp:docPr id="4" name="obrázek 4" descr="znak Egy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Egyp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18A">
        <w:t xml:space="preserve">            </w:t>
      </w:r>
      <w:r>
        <w:t xml:space="preserve">   </w:t>
      </w:r>
      <w:r w:rsidR="00DF218A">
        <w:t xml:space="preserve"> </w:t>
      </w:r>
      <w:r>
        <w:t xml:space="preserve">  </w:t>
      </w:r>
      <w:r w:rsidR="00DF218A">
        <w:t xml:space="preserve">   Egypt            </w:t>
      </w:r>
      <w:r>
        <w:t xml:space="preserve">      </w:t>
      </w:r>
      <w:r>
        <w:rPr>
          <w:noProof/>
          <w:lang w:eastAsia="cs-CZ"/>
        </w:rPr>
        <w:drawing>
          <wp:inline distT="0" distB="0" distL="0" distR="0" wp14:anchorId="4BCE5381" wp14:editId="45665E18">
            <wp:extent cx="1047750" cy="695325"/>
            <wp:effectExtent l="19050" t="0" r="0" b="0"/>
            <wp:docPr id="1" name="obrázek 1" descr="vlajka Egy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jka Egyp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6AF1A" w14:textId="77777777" w:rsidR="0046753D" w:rsidRPr="0046753D" w:rsidRDefault="0046753D" w:rsidP="00467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85535" w14:textId="77777777" w:rsidR="0046753D" w:rsidRPr="00285C44" w:rsidRDefault="0046753D" w:rsidP="0046753D">
      <w:pPr>
        <w:rPr>
          <w:b/>
          <w:bCs/>
        </w:rPr>
      </w:pPr>
    </w:p>
    <w:p w14:paraId="6AC9A725" w14:textId="63F663D6" w:rsidR="00DF218A" w:rsidRPr="00285C44" w:rsidRDefault="00DF218A" w:rsidP="00DF218A">
      <w:pPr>
        <w:shd w:val="clear" w:color="auto" w:fill="FFF2BF"/>
        <w:spacing w:after="0" w:line="240" w:lineRule="auto"/>
        <w:ind w:left="-360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cs-CZ"/>
        </w:rPr>
      </w:pPr>
      <w:r w:rsidRPr="00285C44">
        <w:rPr>
          <w:b/>
          <w:bCs/>
          <w:sz w:val="32"/>
          <w:szCs w:val="32"/>
        </w:rPr>
        <w:t xml:space="preserve">Hlavní město Egypta je Káhira, ve kterém žije okolo </w:t>
      </w:r>
      <w:r w:rsidRPr="00285C44">
        <w:rPr>
          <w:rFonts w:cstheme="minorHAnsi"/>
          <w:b/>
          <w:bCs/>
          <w:color w:val="202122"/>
          <w:sz w:val="32"/>
          <w:szCs w:val="32"/>
          <w:shd w:val="clear" w:color="auto" w:fill="F8F9FA"/>
        </w:rPr>
        <w:t xml:space="preserve">18 290 000 obyvatel.  Ve </w:t>
      </w:r>
      <w:r w:rsidR="00226D9D" w:rsidRPr="00285C44">
        <w:rPr>
          <w:rFonts w:cstheme="minorHAnsi"/>
          <w:b/>
          <w:bCs/>
          <w:color w:val="202122"/>
          <w:sz w:val="32"/>
          <w:szCs w:val="32"/>
          <w:shd w:val="clear" w:color="auto" w:fill="F8F9FA"/>
        </w:rPr>
        <w:t xml:space="preserve">městě </w:t>
      </w:r>
      <w:r w:rsidRPr="00285C44">
        <w:rPr>
          <w:rFonts w:cstheme="minorHAnsi"/>
          <w:b/>
          <w:bCs/>
          <w:color w:val="202122"/>
          <w:sz w:val="32"/>
          <w:szCs w:val="32"/>
          <w:shd w:val="clear" w:color="auto" w:fill="F8F9FA"/>
        </w:rPr>
        <w:t xml:space="preserve">se nachází hodně památek. </w:t>
      </w:r>
    </w:p>
    <w:p w14:paraId="551E2EED" w14:textId="77777777" w:rsidR="00DF218A" w:rsidRPr="00DF218A" w:rsidRDefault="00DF218A" w:rsidP="00DF218A">
      <w:pPr>
        <w:shd w:val="clear" w:color="auto" w:fill="FFF2B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cs-CZ"/>
        </w:rPr>
        <w:drawing>
          <wp:inline distT="0" distB="0" distL="0" distR="0" wp14:anchorId="03B0017A" wp14:editId="123558F3">
            <wp:extent cx="6286500" cy="4057650"/>
            <wp:effectExtent l="19050" t="0" r="0" b="0"/>
            <wp:docPr id="8" name="obrázek 8" descr="https://www.kahira.eu/userfiles/image/kahira-e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kahira.eu/userfiles/image/kahira-eu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68B5F" w14:textId="3D00119F" w:rsidR="00285C44" w:rsidRPr="00285C44" w:rsidRDefault="00285C44" w:rsidP="00285C44">
      <w:pPr>
        <w:shd w:val="clear" w:color="auto" w:fill="FFF2BF"/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85C4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285C44">
        <w:rPr>
          <w:rFonts w:eastAsia="Times New Roman" w:cstheme="minorHAnsi"/>
          <w:color w:val="000000"/>
          <w:sz w:val="24"/>
          <w:szCs w:val="24"/>
          <w:lang w:eastAsia="cs-CZ"/>
        </w:rPr>
        <w:t>Při návštěvě Káhiry byste neměli vynechat prohlídku Citadely, jež je umístěna na skalnaté plošině nad městem a dominuje východní části města. Tato mohutná pevnost byla vystavěna v roce 1176 slavným muslimským generálem Saladinem, který nechal materiál na její stavbu dovézt z pyramid v Gíze. Pevnost sloužila svému účelu dlouhých 700 let a za tu dobu byla mnohokrát architektonicky upravena podle potřeb jednotlivých dynastií.</w:t>
      </w:r>
    </w:p>
    <w:p w14:paraId="52ED8F22" w14:textId="77777777" w:rsidR="00285C44" w:rsidRDefault="00285C44" w:rsidP="00285C44">
      <w:pPr>
        <w:shd w:val="clear" w:color="auto" w:fill="FFF2B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14:paraId="0CBFEFF2" w14:textId="7E98DA19" w:rsidR="00DF218A" w:rsidRPr="00DF218A" w:rsidRDefault="00DF218A" w:rsidP="00DF218A">
      <w:pPr>
        <w:shd w:val="clear" w:color="auto" w:fill="FFF2B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14:paraId="3A64BE67" w14:textId="77777777" w:rsidR="00DF218A" w:rsidRDefault="00DF218A" w:rsidP="00DF218A">
      <w:pPr>
        <w:rPr>
          <w:rFonts w:cstheme="minorHAnsi"/>
          <w:color w:val="202122"/>
          <w:sz w:val="32"/>
          <w:szCs w:val="32"/>
          <w:shd w:val="clear" w:color="auto" w:fill="F8F9FA"/>
        </w:rPr>
      </w:pPr>
    </w:p>
    <w:p w14:paraId="45E944B1" w14:textId="77777777" w:rsidR="00DF218A" w:rsidRDefault="00DF218A" w:rsidP="00DF218A">
      <w:pPr>
        <w:rPr>
          <w:rFonts w:cstheme="minorHAnsi"/>
          <w:color w:val="202122"/>
          <w:sz w:val="32"/>
          <w:szCs w:val="32"/>
          <w:shd w:val="clear" w:color="auto" w:fill="F8F9FA"/>
        </w:rPr>
      </w:pPr>
    </w:p>
    <w:p w14:paraId="20FD1AE3" w14:textId="77777777" w:rsidR="00DF218A" w:rsidRDefault="00DF218A" w:rsidP="00DF218A">
      <w:pPr>
        <w:rPr>
          <w:rFonts w:cstheme="minorHAnsi"/>
          <w:color w:val="202122"/>
          <w:sz w:val="32"/>
          <w:szCs w:val="32"/>
          <w:shd w:val="clear" w:color="auto" w:fill="F8F9FA"/>
        </w:rPr>
      </w:pPr>
    </w:p>
    <w:p w14:paraId="28FD2F1D" w14:textId="77777777" w:rsidR="00DF218A" w:rsidRPr="00285C44" w:rsidRDefault="00DF218A" w:rsidP="00DF218A">
      <w:pPr>
        <w:pStyle w:val="Nadpis1"/>
        <w:rPr>
          <w:rFonts w:asciiTheme="minorHAnsi" w:hAnsiTheme="minorHAnsi" w:cstheme="minorHAnsi"/>
          <w:sz w:val="32"/>
          <w:szCs w:val="32"/>
          <w:shd w:val="clear" w:color="auto" w:fill="F8F9FA"/>
        </w:rPr>
      </w:pPr>
      <w:r w:rsidRPr="00285C44">
        <w:rPr>
          <w:rFonts w:asciiTheme="minorHAnsi" w:hAnsiTheme="minorHAnsi" w:cstheme="minorHAnsi"/>
          <w:sz w:val="32"/>
          <w:szCs w:val="32"/>
          <w:shd w:val="clear" w:color="auto" w:fill="F8F9FA"/>
        </w:rPr>
        <w:t>V Egyptě se také nachází zajímavé pyramidy, tady ukážu ty nejznámější:</w:t>
      </w:r>
    </w:p>
    <w:p w14:paraId="14052B4D" w14:textId="77777777" w:rsidR="0004705C" w:rsidRPr="00285C44" w:rsidRDefault="0004705C" w:rsidP="0004705C">
      <w:pPr>
        <w:rPr>
          <w:sz w:val="28"/>
          <w:szCs w:val="28"/>
        </w:rPr>
      </w:pPr>
    </w:p>
    <w:p w14:paraId="255AF28E" w14:textId="77777777" w:rsidR="0004705C" w:rsidRPr="00285C44" w:rsidRDefault="0004705C" w:rsidP="0004705C">
      <w:pPr>
        <w:rPr>
          <w:sz w:val="28"/>
          <w:szCs w:val="28"/>
        </w:rPr>
      </w:pPr>
      <w:r w:rsidRPr="00285C44">
        <w:rPr>
          <w:sz w:val="28"/>
          <w:szCs w:val="28"/>
        </w:rPr>
        <w:t xml:space="preserve">Cheopsova </w:t>
      </w:r>
      <w:r w:rsidR="0046753D" w:rsidRPr="00285C44">
        <w:rPr>
          <w:sz w:val="28"/>
          <w:szCs w:val="28"/>
        </w:rPr>
        <w:t xml:space="preserve"> pyramida</w:t>
      </w:r>
    </w:p>
    <w:p w14:paraId="2D17F34D" w14:textId="77777777" w:rsidR="0046753D" w:rsidRDefault="0046753D" w:rsidP="0004705C">
      <w:r>
        <w:rPr>
          <w:noProof/>
          <w:lang w:eastAsia="cs-CZ"/>
        </w:rPr>
        <w:drawing>
          <wp:inline distT="0" distB="0" distL="0" distR="0" wp14:anchorId="23A21B86" wp14:editId="1D06B4D4">
            <wp:extent cx="5760720" cy="3238223"/>
            <wp:effectExtent l="19050" t="0" r="0" b="0"/>
            <wp:docPr id="11" name="obrázek 11" descr="Jak byla postavena Velká pyramida v Gíze? Starobylý papyrus odhaluje  tajemství | EuroZpráv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byla postavena Velká pyramida v Gíze? Starobylý papyrus odhaluje  tajemství | EuroZprávy.c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D8FEA" w14:textId="77777777" w:rsidR="0046753D" w:rsidRDefault="0046753D" w:rsidP="0004705C"/>
    <w:p w14:paraId="70E6CDA9" w14:textId="77777777" w:rsidR="0046753D" w:rsidRPr="0004705C" w:rsidRDefault="0046753D" w:rsidP="0004705C"/>
    <w:p w14:paraId="616CBB70" w14:textId="397CEF5A" w:rsidR="00DF218A" w:rsidRPr="00285C44" w:rsidRDefault="0046753D" w:rsidP="00DF218A">
      <w:pPr>
        <w:rPr>
          <w:sz w:val="28"/>
          <w:szCs w:val="28"/>
        </w:rPr>
      </w:pPr>
      <w:r w:rsidRPr="00285C44">
        <w:rPr>
          <w:sz w:val="28"/>
          <w:szCs w:val="28"/>
        </w:rPr>
        <w:t>Menkaurerova  pyramida</w:t>
      </w:r>
    </w:p>
    <w:p w14:paraId="235F9905" w14:textId="77777777" w:rsidR="0046753D" w:rsidRDefault="0046753D" w:rsidP="00DF218A">
      <w:r>
        <w:rPr>
          <w:noProof/>
          <w:lang w:eastAsia="cs-CZ"/>
        </w:rPr>
        <w:drawing>
          <wp:inline distT="0" distB="0" distL="0" distR="0" wp14:anchorId="2553F7FE" wp14:editId="215D8FFC">
            <wp:extent cx="3868052" cy="2124075"/>
            <wp:effectExtent l="19050" t="0" r="0" b="0"/>
            <wp:docPr id="21" name="obrázek 21" descr="Menkaureova pyramid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enkaureova pyramida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399" cy="21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E2CC9" w14:textId="77777777" w:rsidR="00DF218A" w:rsidRDefault="0046753D" w:rsidP="0046753D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1D697FAE" wp14:editId="7353F479">
            <wp:extent cx="5760720" cy="3243364"/>
            <wp:effectExtent l="19050" t="0" r="0" b="0"/>
            <wp:docPr id="24" name="obrázek 24" descr="Pyramidy v Gíze, Egypt | egypt-dovole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yramidy v Gíze, Egypt | egypt-dovolena.c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C44">
        <w:rPr>
          <w:sz w:val="28"/>
          <w:szCs w:val="28"/>
        </w:rPr>
        <w:t>A další pyramidy</w:t>
      </w:r>
    </w:p>
    <w:p w14:paraId="7488D7EF" w14:textId="77777777" w:rsidR="0046753D" w:rsidRDefault="0046753D" w:rsidP="0046753D">
      <w:pPr>
        <w:keepNext/>
      </w:pPr>
    </w:p>
    <w:p w14:paraId="40D0DF84" w14:textId="4DFEEE64" w:rsidR="0046753D" w:rsidRPr="00285C44" w:rsidRDefault="0046753D" w:rsidP="004B1A66">
      <w:pPr>
        <w:pStyle w:val="Nzev"/>
        <w:rPr>
          <w:rFonts w:asciiTheme="minorHAnsi" w:hAnsiTheme="minorHAnsi" w:cstheme="minorHAnsi"/>
          <w:sz w:val="32"/>
          <w:szCs w:val="32"/>
        </w:rPr>
      </w:pPr>
      <w:r w:rsidRPr="00285C44">
        <w:rPr>
          <w:rFonts w:asciiTheme="minorHAnsi" w:hAnsiTheme="minorHAnsi" w:cstheme="minorHAnsi"/>
          <w:sz w:val="32"/>
          <w:szCs w:val="32"/>
        </w:rPr>
        <w:t>Egyptské budovy</w:t>
      </w:r>
    </w:p>
    <w:p w14:paraId="281B8FD0" w14:textId="308FFD74" w:rsidR="00DF218A" w:rsidRDefault="0046753D" w:rsidP="00DF218A">
      <w:pPr>
        <w:rPr>
          <w:rFonts w:cstheme="minorHAnsi"/>
          <w:color w:val="202122"/>
          <w:sz w:val="32"/>
          <w:szCs w:val="32"/>
          <w:shd w:val="clear" w:color="auto" w:fill="F8F9FA"/>
        </w:rPr>
      </w:pPr>
      <w:r>
        <w:rPr>
          <w:rFonts w:cstheme="minorHAnsi"/>
          <w:color w:val="202122"/>
          <w:sz w:val="32"/>
          <w:szCs w:val="32"/>
          <w:shd w:val="clear" w:color="auto" w:fill="F8F9FA"/>
        </w:rPr>
        <w:t>Nejvyšší budova v</w:t>
      </w:r>
      <w:r w:rsidR="0005508B">
        <w:rPr>
          <w:rFonts w:cstheme="minorHAnsi"/>
          <w:color w:val="202122"/>
          <w:sz w:val="32"/>
          <w:szCs w:val="32"/>
          <w:shd w:val="clear" w:color="auto" w:fill="F8F9FA"/>
        </w:rPr>
        <w:t> </w:t>
      </w:r>
      <w:r>
        <w:rPr>
          <w:rFonts w:cstheme="minorHAnsi"/>
          <w:color w:val="202122"/>
          <w:sz w:val="32"/>
          <w:szCs w:val="32"/>
          <w:shd w:val="clear" w:color="auto" w:fill="F8F9FA"/>
        </w:rPr>
        <w:t>Egyptě</w:t>
      </w:r>
      <w:r w:rsidR="0005508B">
        <w:rPr>
          <w:rFonts w:cstheme="minorHAnsi"/>
          <w:color w:val="202122"/>
          <w:sz w:val="32"/>
          <w:szCs w:val="32"/>
          <w:shd w:val="clear" w:color="auto" w:fill="F8F9FA"/>
        </w:rPr>
        <w:t xml:space="preserve"> je </w:t>
      </w:r>
      <w:r w:rsidR="00226D9D">
        <w:rPr>
          <w:rFonts w:cstheme="minorHAnsi"/>
          <w:color w:val="202122"/>
          <w:sz w:val="32"/>
          <w:szCs w:val="32"/>
          <w:shd w:val="clear" w:color="auto" w:fill="F8F9FA"/>
        </w:rPr>
        <w:t>Ch</w:t>
      </w:r>
      <w:r w:rsidR="0005508B">
        <w:rPr>
          <w:rFonts w:cstheme="minorHAnsi"/>
          <w:color w:val="202122"/>
          <w:sz w:val="32"/>
          <w:szCs w:val="32"/>
          <w:shd w:val="clear" w:color="auto" w:fill="F8F9FA"/>
        </w:rPr>
        <w:t>eopsova pyramida, protože pyramida je vlastně také budova že jo!</w:t>
      </w:r>
    </w:p>
    <w:p w14:paraId="4468F5A1" w14:textId="77777777" w:rsidR="0005508B" w:rsidRDefault="0005508B" w:rsidP="00DF218A">
      <w:pPr>
        <w:rPr>
          <w:rFonts w:cstheme="minorHAnsi"/>
          <w:color w:val="202122"/>
          <w:sz w:val="32"/>
          <w:szCs w:val="32"/>
          <w:shd w:val="clear" w:color="auto" w:fill="F8F9FA"/>
        </w:rPr>
      </w:pPr>
    </w:p>
    <w:p w14:paraId="09A3FDE1" w14:textId="77777777" w:rsidR="0005508B" w:rsidRPr="00285C44" w:rsidRDefault="0005508B" w:rsidP="0005508B">
      <w:pPr>
        <w:pStyle w:val="Nzev"/>
        <w:rPr>
          <w:sz w:val="32"/>
          <w:szCs w:val="32"/>
          <w:shd w:val="clear" w:color="auto" w:fill="F8F9FA"/>
        </w:rPr>
      </w:pPr>
      <w:r w:rsidRPr="00285C44">
        <w:rPr>
          <w:sz w:val="32"/>
          <w:szCs w:val="32"/>
          <w:shd w:val="clear" w:color="auto" w:fill="F8F9FA"/>
        </w:rPr>
        <w:t>Egyptský jazyk</w:t>
      </w:r>
    </w:p>
    <w:p w14:paraId="734F52CA" w14:textId="77777777" w:rsidR="0005508B" w:rsidRPr="00285C44" w:rsidRDefault="0005508B" w:rsidP="0005508B">
      <w:pPr>
        <w:rPr>
          <w:sz w:val="28"/>
          <w:szCs w:val="28"/>
        </w:rPr>
      </w:pPr>
      <w:r w:rsidRPr="00285C44">
        <w:rPr>
          <w:sz w:val="28"/>
          <w:szCs w:val="28"/>
        </w:rPr>
        <w:t xml:space="preserve">V Egyptě se píše i mluví Arabsky. </w:t>
      </w:r>
    </w:p>
    <w:p w14:paraId="4527F61C" w14:textId="77777777" w:rsidR="0005508B" w:rsidRPr="00285C44" w:rsidRDefault="0005508B" w:rsidP="0005508B">
      <w:pPr>
        <w:rPr>
          <w:sz w:val="28"/>
          <w:szCs w:val="28"/>
        </w:rPr>
      </w:pPr>
      <w:r w:rsidRPr="00285C44">
        <w:rPr>
          <w:sz w:val="28"/>
          <w:szCs w:val="28"/>
        </w:rPr>
        <w:t>Tento text napsaný v arabštině:</w:t>
      </w:r>
    </w:p>
    <w:p w14:paraId="29196B36" w14:textId="77777777" w:rsidR="0005508B" w:rsidRPr="00285C44" w:rsidRDefault="0005508B" w:rsidP="0005508B">
      <w:pPr>
        <w:rPr>
          <w:sz w:val="28"/>
          <w:szCs w:val="28"/>
        </w:rPr>
      </w:pPr>
      <w:r w:rsidRPr="00285C44">
        <w:rPr>
          <w:sz w:val="28"/>
          <w:szCs w:val="28"/>
        </w:rPr>
        <w:t>يتم التحدث واللغة العربية في مصر.</w:t>
      </w:r>
    </w:p>
    <w:p w14:paraId="4F32C4B1" w14:textId="77777777" w:rsidR="0005508B" w:rsidRDefault="0005508B" w:rsidP="0005508B"/>
    <w:p w14:paraId="69B09E7A" w14:textId="77777777" w:rsidR="0005508B" w:rsidRDefault="0005508B" w:rsidP="0005508B"/>
    <w:p w14:paraId="37BCA8E7" w14:textId="77777777" w:rsidR="0005508B" w:rsidRDefault="0005508B" w:rsidP="0005508B"/>
    <w:p w14:paraId="5BA8860D" w14:textId="77777777" w:rsidR="0005508B" w:rsidRDefault="0005508B" w:rsidP="0005508B"/>
    <w:p w14:paraId="6B2B7C48" w14:textId="2AB116C2" w:rsidR="0005508B" w:rsidRDefault="0005508B" w:rsidP="0005508B">
      <w:r>
        <w:br/>
      </w:r>
    </w:p>
    <w:p w14:paraId="7E4BD502" w14:textId="1207C343" w:rsidR="0005508B" w:rsidRPr="00285C44" w:rsidRDefault="00285C44" w:rsidP="00285C44">
      <w:pPr>
        <w:pStyle w:val="Nzev"/>
        <w:rPr>
          <w:rFonts w:asciiTheme="minorHAnsi" w:hAnsiTheme="minorHAnsi" w:cstheme="minorHAnsi"/>
          <w:b/>
          <w:bCs/>
          <w:sz w:val="28"/>
          <w:szCs w:val="28"/>
        </w:rPr>
      </w:pPr>
      <w:r w:rsidRPr="00285C4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Egyptská hymna </w:t>
      </w:r>
      <w:r w:rsidRPr="00285C44">
        <w:rPr>
          <w:rFonts w:asciiTheme="minorHAnsi" w:hAnsiTheme="minorHAnsi" w:cstheme="minorHAnsi"/>
          <w:b/>
          <w:bCs/>
          <w:sz w:val="28"/>
          <w:szCs w:val="28"/>
        </w:rPr>
        <w:t>Bilady, Bilady, Bilady</w:t>
      </w:r>
    </w:p>
    <w:p w14:paraId="3E379B7F" w14:textId="77777777" w:rsidR="00DF218A" w:rsidRDefault="00DF218A" w:rsidP="00DF218A">
      <w:pPr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</w:p>
    <w:p w14:paraId="76553505" w14:textId="4E7CCB80" w:rsidR="00302E72" w:rsidRDefault="00DF218A" w:rsidP="00DF218A">
      <w:r>
        <w:t xml:space="preserve">           </w:t>
      </w:r>
      <w:hyperlink r:id="rId12" w:history="1">
        <w:r w:rsidR="00285C44" w:rsidRPr="00147403">
          <w:rPr>
            <w:rStyle w:val="Hypertextovodkaz"/>
          </w:rPr>
          <w:t>https://www.youtube.com/watch?v=SMrVbHgZHRY</w:t>
        </w:r>
      </w:hyperlink>
    </w:p>
    <w:p w14:paraId="2497DA26" w14:textId="7098B147" w:rsidR="00285C44" w:rsidRDefault="00285C44" w:rsidP="00DF218A"/>
    <w:p w14:paraId="66EB8753" w14:textId="23B5AD90" w:rsidR="00AE2688" w:rsidRDefault="00AE2688" w:rsidP="00DF21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BD026C9" w14:textId="4B6CACB5" w:rsidR="00AE2688" w:rsidRDefault="00AE2688" w:rsidP="00DF218A">
      <w:pPr>
        <w:rPr>
          <w:sz w:val="32"/>
          <w:szCs w:val="32"/>
        </w:rPr>
      </w:pPr>
    </w:p>
    <w:p w14:paraId="232A84BB" w14:textId="1EF7D37F" w:rsidR="00AE2688" w:rsidRDefault="00AE2688" w:rsidP="00DF218A">
      <w:pPr>
        <w:rPr>
          <w:sz w:val="32"/>
          <w:szCs w:val="32"/>
        </w:rPr>
      </w:pPr>
      <w:r>
        <w:rPr>
          <w:sz w:val="32"/>
          <w:szCs w:val="32"/>
        </w:rPr>
        <w:t>To bylo z článku o Egyptu všechno.</w:t>
      </w:r>
    </w:p>
    <w:p w14:paraId="2479726D" w14:textId="0433C22F" w:rsidR="00AE2688" w:rsidRPr="00AE2688" w:rsidRDefault="00AE2688" w:rsidP="00DF218A">
      <w:pPr>
        <w:rPr>
          <w:sz w:val="32"/>
          <w:szCs w:val="32"/>
        </w:rPr>
      </w:pPr>
      <w:r>
        <w:rPr>
          <w:sz w:val="32"/>
          <w:szCs w:val="32"/>
        </w:rPr>
        <w:t>Děkuji za přečtení.</w:t>
      </w:r>
    </w:p>
    <w:p w14:paraId="185B39ED" w14:textId="77777777" w:rsidR="00AE2688" w:rsidRDefault="00AE2688" w:rsidP="00DF218A"/>
    <w:p w14:paraId="53428238" w14:textId="0144FBCE" w:rsidR="00285C44" w:rsidRDefault="00285C44" w:rsidP="00DF218A">
      <w:r>
        <w:t xml:space="preserve">           </w:t>
      </w:r>
    </w:p>
    <w:sectPr w:rsidR="00285C44" w:rsidSect="0036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044B"/>
    <w:multiLevelType w:val="multilevel"/>
    <w:tmpl w:val="032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564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89"/>
    <w:rsid w:val="0004705C"/>
    <w:rsid w:val="0005508B"/>
    <w:rsid w:val="001C724B"/>
    <w:rsid w:val="00226D9D"/>
    <w:rsid w:val="00285C44"/>
    <w:rsid w:val="00361731"/>
    <w:rsid w:val="0046753D"/>
    <w:rsid w:val="004B1A66"/>
    <w:rsid w:val="006A1BAC"/>
    <w:rsid w:val="00AE2688"/>
    <w:rsid w:val="00AF4F51"/>
    <w:rsid w:val="00B3130C"/>
    <w:rsid w:val="00D05B89"/>
    <w:rsid w:val="00D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5290D"/>
  <w15:docId w15:val="{1C847476-134E-4C04-8F39-8B01A6AE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731"/>
  </w:style>
  <w:style w:type="paragraph" w:styleId="Nadpis1">
    <w:name w:val="heading 1"/>
    <w:basedOn w:val="Normln"/>
    <w:next w:val="Normln"/>
    <w:link w:val="Nadpis1Char"/>
    <w:uiPriority w:val="9"/>
    <w:qFormat/>
    <w:rsid w:val="00DF2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2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2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18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2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F21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218A"/>
    <w:rPr>
      <w:b/>
      <w:bCs/>
    </w:rPr>
  </w:style>
  <w:style w:type="character" w:styleId="Zdraznn">
    <w:name w:val="Emphasis"/>
    <w:basedOn w:val="Standardnpsmoodstavce"/>
    <w:uiPriority w:val="20"/>
    <w:qFormat/>
    <w:rsid w:val="00DF218A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6753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85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835">
          <w:marLeft w:val="0"/>
          <w:marRight w:val="0"/>
          <w:marTop w:val="0"/>
          <w:marBottom w:val="0"/>
          <w:divBdr>
            <w:top w:val="single" w:sz="6" w:space="0" w:color="3C40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0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694">
          <w:marLeft w:val="0"/>
          <w:marRight w:val="0"/>
          <w:marTop w:val="0"/>
          <w:marBottom w:val="0"/>
          <w:divBdr>
            <w:top w:val="single" w:sz="6" w:space="0" w:color="3C404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0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SMrVbHgZH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3B4C06-7141-4E04-820F-AF5C70B90D6A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B4AE-EF0B-4D48-A005-5A05AED8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Ondřej Holan</dc:creator>
  <cp:keywords>Projekt</cp:keywords>
  <cp:lastModifiedBy>admin</cp:lastModifiedBy>
  <cp:revision>9</cp:revision>
  <dcterms:created xsi:type="dcterms:W3CDTF">2022-05-30T08:12:00Z</dcterms:created>
  <dcterms:modified xsi:type="dcterms:W3CDTF">2022-05-30T16:30:00Z</dcterms:modified>
</cp:coreProperties>
</file>